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B6F2" w14:textId="77777777" w:rsidR="009D1776" w:rsidRPr="00D35787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Pr="00D35787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D35787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D35787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041A43F2" w14:textId="77777777" w:rsidR="00CC1FEE" w:rsidRPr="00F269B8" w:rsidRDefault="00CC1FEE" w:rsidP="00CC1FEE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F269B8">
        <w:rPr>
          <w:rFonts w:ascii="Times New Roman" w:hAnsi="Times New Roman" w:cs="Times New Roman"/>
          <w:sz w:val="24"/>
          <w:szCs w:val="24"/>
        </w:rPr>
        <w:t>Madonas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7EAD5BCC" w14:textId="77777777" w:rsidR="00CC1FEE" w:rsidRDefault="00CC1FEE" w:rsidP="00CC1FEE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29.09.2022</w:t>
      </w:r>
      <w:r w:rsidRPr="00F269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lēmumam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630</w:t>
      </w:r>
    </w:p>
    <w:p w14:paraId="5BA7ACD9" w14:textId="77777777" w:rsidR="00CC1FEE" w:rsidRPr="00C9318F" w:rsidRDefault="00CC1FEE" w:rsidP="00CC1FEE">
      <w:pPr>
        <w:spacing w:after="0"/>
        <w:ind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269B8">
        <w:rPr>
          <w:rFonts w:ascii="Times New Roman" w:hAnsi="Times New Roman" w:cs="Times New Roman"/>
          <w:sz w:val="24"/>
          <w:szCs w:val="24"/>
        </w:rPr>
        <w:t>rotokols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9B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F269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21, 23. p.</w:t>
      </w:r>
      <w:r w:rsidRPr="00F269B8">
        <w:rPr>
          <w:rFonts w:ascii="Times New Roman" w:hAnsi="Times New Roman" w:cs="Times New Roman"/>
          <w:sz w:val="24"/>
          <w:szCs w:val="24"/>
        </w:rPr>
        <w:t>)</w:t>
      </w:r>
    </w:p>
    <w:p w14:paraId="4C00B6F6" w14:textId="77777777" w:rsidR="006E2D81" w:rsidRPr="00D35787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D35787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0"/>
        <w:gridCol w:w="2119"/>
        <w:gridCol w:w="1728"/>
        <w:gridCol w:w="1630"/>
        <w:gridCol w:w="1614"/>
        <w:gridCol w:w="1634"/>
        <w:gridCol w:w="2139"/>
        <w:gridCol w:w="1227"/>
      </w:tblGrid>
      <w:tr w:rsidR="009D1776" w:rsidRPr="00D35787" w14:paraId="48D0CBDB" w14:textId="77777777" w:rsidTr="00D35787">
        <w:tc>
          <w:tcPr>
            <w:tcW w:w="575" w:type="pct"/>
            <w:shd w:val="clear" w:color="auto" w:fill="FFFFFF"/>
            <w:vAlign w:val="center"/>
            <w:hideMark/>
          </w:tcPr>
          <w:p w14:paraId="2057AC00" w14:textId="4B29AA1B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76" w:type="pct"/>
            <w:shd w:val="clear" w:color="auto" w:fill="FFFFFF"/>
            <w:vAlign w:val="center"/>
            <w:hideMark/>
          </w:tcPr>
          <w:p w14:paraId="5E6E4341" w14:textId="186FB73C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14:paraId="47170ADA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14:paraId="5A0818CC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91" w:type="pct"/>
            <w:shd w:val="clear" w:color="auto" w:fill="FFFFFF"/>
            <w:vAlign w:val="center"/>
            <w:hideMark/>
          </w:tcPr>
          <w:p w14:paraId="03AC2E84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7F8140B6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83" w:type="pct"/>
            <w:shd w:val="clear" w:color="auto" w:fill="FFFFFF"/>
            <w:vAlign w:val="center"/>
            <w:hideMark/>
          </w:tcPr>
          <w:p w14:paraId="1C9C8041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14:paraId="3AF0F416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D35787" w14:paraId="76BA7678" w14:textId="77777777" w:rsidTr="00D35787">
        <w:tc>
          <w:tcPr>
            <w:tcW w:w="575" w:type="pct"/>
            <w:shd w:val="clear" w:color="auto" w:fill="FFFFFF"/>
            <w:vAlign w:val="center"/>
            <w:hideMark/>
          </w:tcPr>
          <w:p w14:paraId="0D295E90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76" w:type="pct"/>
            <w:shd w:val="clear" w:color="auto" w:fill="FFFFFF"/>
            <w:vAlign w:val="center"/>
            <w:hideMark/>
          </w:tcPr>
          <w:p w14:paraId="071D712A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14:paraId="0F8B0A3D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14:paraId="64147F8E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91" w:type="pct"/>
            <w:shd w:val="clear" w:color="auto" w:fill="FFFFFF"/>
            <w:vAlign w:val="center"/>
            <w:hideMark/>
          </w:tcPr>
          <w:p w14:paraId="016E49AD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7F0D1237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83" w:type="pct"/>
            <w:shd w:val="clear" w:color="auto" w:fill="FFFFFF"/>
            <w:vAlign w:val="center"/>
            <w:hideMark/>
          </w:tcPr>
          <w:p w14:paraId="3380B3CE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447" w:type="pct"/>
            <w:shd w:val="clear" w:color="auto" w:fill="FFFFFF"/>
            <w:vAlign w:val="center"/>
            <w:hideMark/>
          </w:tcPr>
          <w:p w14:paraId="6B7EB389" w14:textId="77777777" w:rsidR="009D1776" w:rsidRPr="00D35787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D35787" w:rsidRPr="00D35787" w14:paraId="4AA6FF9C" w14:textId="77777777" w:rsidTr="009D3806">
        <w:trPr>
          <w:trHeight w:val="1597"/>
        </w:trPr>
        <w:tc>
          <w:tcPr>
            <w:tcW w:w="575" w:type="pct"/>
            <w:shd w:val="clear" w:color="auto" w:fill="FFFFFF"/>
            <w:vAlign w:val="center"/>
            <w:hideMark/>
          </w:tcPr>
          <w:p w14:paraId="6A5FC26B" w14:textId="2A59155A" w:rsidR="00D35787" w:rsidRPr="00D35787" w:rsidRDefault="00D3578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776" w:type="pct"/>
            <w:vMerge w:val="restart"/>
            <w:shd w:val="clear" w:color="auto" w:fill="FFFFFF"/>
            <w:vAlign w:val="center"/>
            <w:hideMark/>
          </w:tcPr>
          <w:p w14:paraId="76B26134" w14:textId="043D2893" w:rsidR="00D35787" w:rsidRPr="00D35787" w:rsidRDefault="00D3578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</w:t>
            </w:r>
            <w:r w:rsidR="00633E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vei paredzēta</w:t>
            </w: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zemes vienība </w:t>
            </w:r>
          </w:p>
        </w:tc>
        <w:tc>
          <w:tcPr>
            <w:tcW w:w="633" w:type="pct"/>
            <w:vMerge w:val="restart"/>
            <w:shd w:val="clear" w:color="auto" w:fill="FFFFFF"/>
            <w:vAlign w:val="center"/>
            <w:hideMark/>
          </w:tcPr>
          <w:p w14:paraId="3447FC08" w14:textId="2E86FF80" w:rsidR="00D35787" w:rsidRPr="00D35787" w:rsidRDefault="00D3578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7054</w:t>
            </w:r>
            <w:r w:rsidR="001D5EB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D357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008</w:t>
            </w:r>
            <w:r w:rsidR="001D5EB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D357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  <w:r w:rsidR="001D5EB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811</w:t>
            </w:r>
          </w:p>
        </w:tc>
        <w:tc>
          <w:tcPr>
            <w:tcW w:w="597" w:type="pct"/>
            <w:vMerge w:val="restart"/>
            <w:shd w:val="clear" w:color="auto" w:fill="FFFFFF"/>
            <w:vAlign w:val="center"/>
            <w:hideMark/>
          </w:tcPr>
          <w:p w14:paraId="489C875D" w14:textId="6CC23EF9" w:rsidR="00D35787" w:rsidRPr="00D35787" w:rsidRDefault="00D3578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Stacijas iela 6, Ērgļi, Ērgļu pag., Madonas nov., LV-4840</w:t>
            </w:r>
          </w:p>
        </w:tc>
        <w:tc>
          <w:tcPr>
            <w:tcW w:w="591" w:type="pct"/>
            <w:vMerge w:val="restart"/>
            <w:shd w:val="clear" w:color="auto" w:fill="FFFFFF"/>
            <w:vAlign w:val="center"/>
            <w:hideMark/>
          </w:tcPr>
          <w:p w14:paraId="3801C710" w14:textId="192D8BEC" w:rsidR="00D35787" w:rsidRPr="00D35787" w:rsidRDefault="00CC1FEE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hyperlink r:id="rId5" w:history="1">
              <w:r w:rsidR="00D35787" w:rsidRPr="00D3578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lv-LV" w:eastAsia="lv-LV"/>
                </w:rPr>
                <w:t>106916804</w:t>
              </w:r>
            </w:hyperlink>
          </w:p>
        </w:tc>
        <w:tc>
          <w:tcPr>
            <w:tcW w:w="598" w:type="pct"/>
            <w:shd w:val="clear" w:color="auto" w:fill="FFFFFF"/>
            <w:vAlign w:val="center"/>
          </w:tcPr>
          <w:p w14:paraId="373E8735" w14:textId="1C216F40" w:rsidR="00D35787" w:rsidRPr="00D35787" w:rsidRDefault="00D3578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Stacijas iela 6, Ērgļi, Ērgļu pag., Madonas nov., LV-4840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74D5C049" w14:textId="27C9B5D3" w:rsidR="00D35787" w:rsidRPr="00D35787" w:rsidRDefault="00D3578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7054</w:t>
            </w:r>
            <w:r w:rsidR="001D5EB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Pr="00D3578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008</w:t>
            </w:r>
            <w:r w:rsidR="001D5EB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Pr="00D3578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081</w:t>
            </w:r>
            <w:r w:rsidR="001D5EB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</w:t>
            </w:r>
          </w:p>
        </w:tc>
        <w:tc>
          <w:tcPr>
            <w:tcW w:w="447" w:type="pct"/>
            <w:vMerge w:val="restart"/>
            <w:shd w:val="clear" w:color="auto" w:fill="FFFFFF"/>
            <w:vAlign w:val="center"/>
            <w:hideMark/>
          </w:tcPr>
          <w:p w14:paraId="473EAE06" w14:textId="77777777" w:rsidR="00D35787" w:rsidRPr="00D35787" w:rsidRDefault="00D35787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D35787" w:rsidRPr="00D35787" w14:paraId="41F6C1F1" w14:textId="77777777" w:rsidTr="003229CB">
        <w:trPr>
          <w:trHeight w:val="2180"/>
        </w:trPr>
        <w:tc>
          <w:tcPr>
            <w:tcW w:w="575" w:type="pct"/>
            <w:shd w:val="clear" w:color="auto" w:fill="FFFFFF"/>
            <w:vAlign w:val="center"/>
          </w:tcPr>
          <w:p w14:paraId="7BC716B2" w14:textId="57449871" w:rsidR="00D35787" w:rsidRPr="00D35787" w:rsidRDefault="00D35787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Jaunas adreses piešķiršana </w:t>
            </w:r>
          </w:p>
        </w:tc>
        <w:tc>
          <w:tcPr>
            <w:tcW w:w="776" w:type="pct"/>
            <w:vMerge/>
            <w:shd w:val="clear" w:color="auto" w:fill="FFFFFF"/>
            <w:vAlign w:val="center"/>
          </w:tcPr>
          <w:p w14:paraId="1FBEA88C" w14:textId="77777777" w:rsidR="00D35787" w:rsidRPr="00D35787" w:rsidRDefault="00D35787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33" w:type="pct"/>
            <w:vMerge/>
            <w:shd w:val="clear" w:color="auto" w:fill="FFFFFF"/>
            <w:vAlign w:val="center"/>
          </w:tcPr>
          <w:p w14:paraId="7054BC54" w14:textId="77777777" w:rsidR="00D35787" w:rsidRPr="00D35787" w:rsidRDefault="00D35787" w:rsidP="00D55868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97" w:type="pct"/>
            <w:vMerge/>
            <w:shd w:val="clear" w:color="auto" w:fill="FFFFFF"/>
            <w:vAlign w:val="center"/>
          </w:tcPr>
          <w:p w14:paraId="7DC9C891" w14:textId="77777777" w:rsidR="00D35787" w:rsidRPr="00D35787" w:rsidRDefault="00D35787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91" w:type="pct"/>
            <w:vMerge/>
            <w:shd w:val="clear" w:color="auto" w:fill="FFFFFF"/>
            <w:vAlign w:val="center"/>
          </w:tcPr>
          <w:p w14:paraId="41204BCD" w14:textId="77777777" w:rsidR="00D35787" w:rsidRPr="00D35787" w:rsidRDefault="00D35787" w:rsidP="00D55868">
            <w:pPr>
              <w:spacing w:before="195" w:after="0" w:line="240" w:lineRule="auto"/>
              <w:jc w:val="center"/>
              <w:rPr>
                <w:lang w:val="lv-LV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0F08CB52" w14:textId="17766475" w:rsidR="00D35787" w:rsidRPr="00D35787" w:rsidRDefault="001D5EB2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Stacijas iela 4</w:t>
            </w:r>
            <w:r w:rsidR="00D35787"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A, Ērgļi, Ērgļu pag., Madonas nov., LV-4840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5F6CC614" w14:textId="7BA59351" w:rsidR="00D35787" w:rsidRPr="00D35787" w:rsidRDefault="00D35787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7054</w:t>
            </w:r>
            <w:r w:rsidR="001D5EB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Pr="00D3578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008</w:t>
            </w:r>
            <w:r w:rsidR="001D5EB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Pr="00D3578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081</w:t>
            </w:r>
            <w:r w:rsidR="001D5EB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</w:t>
            </w:r>
          </w:p>
        </w:tc>
        <w:tc>
          <w:tcPr>
            <w:tcW w:w="447" w:type="pct"/>
            <w:vMerge/>
            <w:shd w:val="clear" w:color="auto" w:fill="FFFFFF"/>
            <w:vAlign w:val="center"/>
          </w:tcPr>
          <w:p w14:paraId="6AF7DD6E" w14:textId="77777777" w:rsidR="00D35787" w:rsidRPr="00D35787" w:rsidRDefault="00D35787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D35787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D35787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137B0C"/>
    <w:rsid w:val="00161F71"/>
    <w:rsid w:val="00162D6A"/>
    <w:rsid w:val="0017575C"/>
    <w:rsid w:val="001C1E63"/>
    <w:rsid w:val="001D5EB2"/>
    <w:rsid w:val="002B728F"/>
    <w:rsid w:val="002C1CBA"/>
    <w:rsid w:val="00386F20"/>
    <w:rsid w:val="0044573E"/>
    <w:rsid w:val="00455CB7"/>
    <w:rsid w:val="004735D0"/>
    <w:rsid w:val="00577C41"/>
    <w:rsid w:val="00633E48"/>
    <w:rsid w:val="006E2D81"/>
    <w:rsid w:val="00723A5B"/>
    <w:rsid w:val="00787C74"/>
    <w:rsid w:val="007E76D4"/>
    <w:rsid w:val="008B173B"/>
    <w:rsid w:val="0094276E"/>
    <w:rsid w:val="00972B6A"/>
    <w:rsid w:val="009D1776"/>
    <w:rsid w:val="00A377ED"/>
    <w:rsid w:val="00AB2865"/>
    <w:rsid w:val="00B519B8"/>
    <w:rsid w:val="00B86E35"/>
    <w:rsid w:val="00CA126D"/>
    <w:rsid w:val="00CC1064"/>
    <w:rsid w:val="00CC1FEE"/>
    <w:rsid w:val="00CE5ACC"/>
    <w:rsid w:val="00D35787"/>
    <w:rsid w:val="00D55868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6916804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cp:lastPrinted>2022-09-23T12:18:00Z</cp:lastPrinted>
  <dcterms:created xsi:type="dcterms:W3CDTF">2022-10-03T12:35:00Z</dcterms:created>
  <dcterms:modified xsi:type="dcterms:W3CDTF">2022-10-03T12:35:00Z</dcterms:modified>
</cp:coreProperties>
</file>